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6" w:rsidRDefault="00DE3806" w:rsidP="00DE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24"/>
          <w:szCs w:val="24"/>
          <w:rtl/>
        </w:rPr>
      </w:pPr>
      <w:r>
        <w:rPr>
          <w:rFonts w:ascii="Times New Roman" w:eastAsia="Times New Roman" w:hAnsi="Times New Roman" w:cs="2  Titr" w:hint="cs"/>
          <w:sz w:val="24"/>
          <w:szCs w:val="24"/>
          <w:rtl/>
        </w:rPr>
        <w:t>آثار</w:t>
      </w:r>
      <w:r w:rsidRPr="009323AD">
        <w:rPr>
          <w:rFonts w:ascii="Times New Roman" w:eastAsia="Times New Roman" w:hAnsi="Times New Roman" w:cs="2  Titr"/>
          <w:sz w:val="24"/>
          <w:szCs w:val="24"/>
          <w:rtl/>
        </w:rPr>
        <w:t xml:space="preserve"> استاد </w:t>
      </w:r>
      <w:r>
        <w:rPr>
          <w:rFonts w:ascii="Times New Roman" w:eastAsia="Times New Roman" w:hAnsi="Times New Roman" w:cs="2  Titr" w:hint="cs"/>
          <w:sz w:val="24"/>
          <w:szCs w:val="24"/>
          <w:rtl/>
        </w:rPr>
        <w:t xml:space="preserve">دكتر علي شريعتي </w:t>
      </w:r>
    </w:p>
    <w:p w:rsidR="00DE3806" w:rsidRDefault="00DE3806" w:rsidP="00DE3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24"/>
          <w:szCs w:val="24"/>
        </w:rPr>
      </w:pPr>
      <w:r>
        <w:rPr>
          <w:rFonts w:ascii="Times New Roman" w:eastAsia="Times New Roman" w:hAnsi="Times New Roman" w:cs="2  Titr" w:hint="cs"/>
          <w:sz w:val="24"/>
          <w:szCs w:val="24"/>
          <w:rtl/>
        </w:rPr>
        <w:t>(موجود در كتابخانه موسسه آموزش عالي اقبال لاهوري)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8472"/>
        <w:gridCol w:w="771"/>
      </w:tblGrid>
      <w:tr w:rsidR="00DE3806" w:rsidRPr="00C22642" w:rsidTr="00357859">
        <w:tc>
          <w:tcPr>
            <w:tcW w:w="8472" w:type="dxa"/>
            <w:shd w:val="clear" w:color="auto" w:fill="FFC000"/>
            <w:vAlign w:val="center"/>
          </w:tcPr>
          <w:p w:rsidR="00DE3806" w:rsidRPr="00C22642" w:rsidRDefault="00DE3806" w:rsidP="00357859">
            <w:pPr>
              <w:bidi/>
              <w:jc w:val="center"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71" w:type="dxa"/>
            <w:shd w:val="clear" w:color="auto" w:fill="FFC000"/>
          </w:tcPr>
          <w:p w:rsidR="00DE3806" w:rsidRPr="00C22642" w:rsidRDefault="00DE3806" w:rsidP="00357859">
            <w:pPr>
              <w:bidi/>
              <w:jc w:val="center"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انسان بي خود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زن : فاطمه فاطمه است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شيعه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چه نيازي است به علي ؟ علي بنيانكذار وحدت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نيايش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انسان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نامه ها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تحليلي از مناسك حج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ابوذر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هبوط در كوير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پدر مادر ما متهميم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با مخاطب هاي آشنا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بازگشت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ميعاد با ابراهيم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علي حقيقتي بر گونه اساطير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آري اين چنين بود برادر به انضمام شهادت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بازگشت به خويشتن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چهار زندان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از كجا آغاز كنيم؟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خودآگاهي و استحمار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پيام اميد به روشنفكران مسئول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مجموعه مقالات همايش بازشناسي انديشه هاي دكتر علي شريعتي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هفت گفتار از دكتر علي شريعتي به انضمام زندگي نامه و كتابنامه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شريعتي در دانشگاه مشهد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DE3806" w:rsidRPr="00C22642" w:rsidTr="00357859">
        <w:tc>
          <w:tcPr>
            <w:tcW w:w="8472" w:type="dxa"/>
            <w:vAlign w:val="center"/>
          </w:tcPr>
          <w:p w:rsidR="00DE3806" w:rsidRPr="00DE3806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lang w:bidi="fa-IR"/>
              </w:rPr>
            </w:pPr>
            <w:r w:rsidRPr="00DE3806"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  <w:t>جايگاه علم و روش در انديشه دكتر شريعتي</w:t>
            </w:r>
          </w:p>
        </w:tc>
        <w:tc>
          <w:tcPr>
            <w:tcW w:w="771" w:type="dxa"/>
          </w:tcPr>
          <w:p w:rsidR="00DE3806" w:rsidRPr="00C22642" w:rsidRDefault="00DE3806" w:rsidP="00357859">
            <w:pPr>
              <w:bidi/>
              <w:rPr>
                <w:rFonts w:ascii="Times New Roman" w:eastAsia="Times New Roman" w:hAnsi="Times New Roman" w:cs="2  Homa"/>
                <w:sz w:val="24"/>
                <w:szCs w:val="24"/>
                <w:rtl/>
                <w:lang w:bidi="fa-IR"/>
              </w:rPr>
            </w:pPr>
            <w:r w:rsidRPr="00C22642">
              <w:rPr>
                <w:rFonts w:ascii="Times New Roman" w:eastAsia="Times New Roman" w:hAnsi="Times New Roman" w:cs="2  Homa" w:hint="cs"/>
                <w:sz w:val="24"/>
                <w:szCs w:val="24"/>
                <w:rtl/>
                <w:lang w:bidi="fa-IR"/>
              </w:rPr>
              <w:t>25</w:t>
            </w:r>
          </w:p>
        </w:tc>
      </w:tr>
    </w:tbl>
    <w:p w:rsidR="000F6D58" w:rsidRDefault="000F6D58" w:rsidP="00DE3806">
      <w:bookmarkStart w:id="0" w:name="_GoBack"/>
      <w:bookmarkEnd w:id="0"/>
    </w:p>
    <w:sectPr w:rsidR="000F6D58" w:rsidSect="002318AC">
      <w:footerReference w:type="default" r:id="rId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85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2C0" w:rsidRDefault="00DE3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2C0" w:rsidRDefault="00DE380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6"/>
    <w:rsid w:val="000F6D58"/>
    <w:rsid w:val="002318AC"/>
    <w:rsid w:val="00D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MRT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Marziye Maghroni</dc:creator>
  <cp:keywords/>
  <dc:description/>
  <cp:lastModifiedBy>Marziye Maghroni</cp:lastModifiedBy>
  <cp:revision>1</cp:revision>
  <dcterms:created xsi:type="dcterms:W3CDTF">2015-06-21T07:59:00Z</dcterms:created>
  <dcterms:modified xsi:type="dcterms:W3CDTF">2015-06-21T08:06:00Z</dcterms:modified>
</cp:coreProperties>
</file>